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EF31" w14:textId="77777777" w:rsidR="00F8582E" w:rsidRDefault="00F8582E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0A200D2F" w14:textId="77777777" w:rsidR="00F8582E" w:rsidRDefault="00F8582E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0AA68A96" w14:textId="77777777" w:rsidR="00F8582E" w:rsidRDefault="00F8582E" w:rsidP="00F8582E">
      <w:pPr>
        <w:pStyle w:val="NormalWeb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QUIRING CHAMBER MUSIC CAMP COVID PLAN 2021</w:t>
      </w:r>
    </w:p>
    <w:p w14:paraId="321F4D0C" w14:textId="77777777" w:rsidR="0072219C" w:rsidRDefault="0072219C" w:rsidP="00F8582E">
      <w:pPr>
        <w:pStyle w:val="NormalWeb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JULY 26-31</w:t>
      </w:r>
    </w:p>
    <w:p w14:paraId="75DB93CE" w14:textId="77777777" w:rsidR="0072219C" w:rsidRDefault="0072219C" w:rsidP="00F8582E">
      <w:pPr>
        <w:pStyle w:val="NormalWeb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West Point Grey Academy</w:t>
      </w:r>
    </w:p>
    <w:p w14:paraId="03C24CDC" w14:textId="77777777" w:rsidR="00F8582E" w:rsidRDefault="00F8582E" w:rsidP="00F8582E">
      <w:pPr>
        <w:pStyle w:val="NormalWeb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500B53AF" w14:textId="77777777" w:rsidR="00F8582E" w:rsidRDefault="00F8582E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5D965084" w14:textId="2CA2BDDF" w:rsidR="00F86420" w:rsidRDefault="00F8582E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The </w:t>
      </w:r>
      <w:proofErr w:type="spellStart"/>
      <w:r>
        <w:rPr>
          <w:rFonts w:ascii="Helvetica" w:hAnsi="Helvetica"/>
          <w:color w:val="000000"/>
          <w:sz w:val="22"/>
          <w:szCs w:val="22"/>
        </w:rPr>
        <w:t>Quiring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Chamber Music Camp is committed to providing a </w:t>
      </w:r>
      <w:r w:rsidR="0010201A">
        <w:rPr>
          <w:rFonts w:ascii="Helvetica" w:hAnsi="Helvetica"/>
          <w:color w:val="000000"/>
          <w:sz w:val="22"/>
          <w:szCs w:val="22"/>
        </w:rPr>
        <w:t xml:space="preserve">musical </w:t>
      </w:r>
      <w:r>
        <w:rPr>
          <w:rFonts w:ascii="Helvetica" w:hAnsi="Helvetica"/>
          <w:color w:val="000000"/>
          <w:sz w:val="22"/>
          <w:szCs w:val="22"/>
        </w:rPr>
        <w:t xml:space="preserve">learning </w:t>
      </w:r>
      <w:proofErr w:type="gramStart"/>
      <w:r>
        <w:rPr>
          <w:rFonts w:ascii="Helvetica" w:hAnsi="Helvetica"/>
          <w:color w:val="000000"/>
          <w:sz w:val="22"/>
          <w:szCs w:val="22"/>
        </w:rPr>
        <w:t xml:space="preserve">environment </w:t>
      </w:r>
      <w:r w:rsidR="000E7DFC">
        <w:rPr>
          <w:rFonts w:ascii="Helvetica" w:hAnsi="Helvetica"/>
          <w:color w:val="000000"/>
          <w:sz w:val="22"/>
          <w:szCs w:val="22"/>
        </w:rPr>
        <w:t>which</w:t>
      </w:r>
      <w:proofErr w:type="gramEnd"/>
      <w:r w:rsidR="000E7DFC">
        <w:rPr>
          <w:rFonts w:ascii="Helvetica" w:hAnsi="Helvetica"/>
          <w:color w:val="000000"/>
          <w:sz w:val="22"/>
          <w:szCs w:val="22"/>
        </w:rPr>
        <w:t xml:space="preserve"> adheres to all current </w:t>
      </w:r>
      <w:proofErr w:type="spellStart"/>
      <w:r w:rsidR="000E7DFC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="000E7DFC">
        <w:rPr>
          <w:rFonts w:ascii="Helvetica" w:hAnsi="Helvetica"/>
          <w:color w:val="000000"/>
          <w:sz w:val="22"/>
          <w:szCs w:val="22"/>
        </w:rPr>
        <w:t xml:space="preserve"> Provincial Health Protocols.  </w:t>
      </w:r>
    </w:p>
    <w:p w14:paraId="6A9BC007" w14:textId="77777777" w:rsidR="00F86420" w:rsidRDefault="00F86420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7422B1D8" w14:textId="77777777" w:rsidR="00F8582E" w:rsidRDefault="00F86420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The venue</w:t>
      </w:r>
      <w:r w:rsidR="000E7DFC">
        <w:rPr>
          <w:rFonts w:ascii="Helvetica" w:hAnsi="Helvetica"/>
          <w:color w:val="000000"/>
          <w:sz w:val="22"/>
          <w:szCs w:val="22"/>
        </w:rPr>
        <w:t xml:space="preserve"> at West Point Grey Academy </w:t>
      </w:r>
      <w:r w:rsidR="0072219C">
        <w:rPr>
          <w:rFonts w:ascii="Helvetica" w:hAnsi="Helvetica"/>
          <w:color w:val="000000"/>
          <w:sz w:val="22"/>
          <w:szCs w:val="22"/>
        </w:rPr>
        <w:t>(4125 West 8</w:t>
      </w:r>
      <w:r w:rsidR="0072219C" w:rsidRPr="0072219C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 w:rsidR="0072219C">
        <w:rPr>
          <w:rFonts w:ascii="Helvetica" w:hAnsi="Helvetica"/>
          <w:color w:val="000000"/>
          <w:sz w:val="22"/>
          <w:szCs w:val="22"/>
        </w:rPr>
        <w:t xml:space="preserve"> Ave, Vancouver) </w:t>
      </w:r>
      <w:r w:rsidR="000E7DFC">
        <w:rPr>
          <w:rFonts w:ascii="Helvetica" w:hAnsi="Helvetica"/>
          <w:color w:val="000000"/>
          <w:sz w:val="22"/>
          <w:szCs w:val="22"/>
        </w:rPr>
        <w:t xml:space="preserve">updated their air circulation system </w:t>
      </w:r>
      <w:r w:rsidR="0072219C">
        <w:rPr>
          <w:rFonts w:ascii="Helvetica" w:hAnsi="Helvetica"/>
          <w:color w:val="000000"/>
          <w:sz w:val="22"/>
          <w:szCs w:val="22"/>
        </w:rPr>
        <w:t xml:space="preserve">in 2019 </w:t>
      </w:r>
      <w:r>
        <w:rPr>
          <w:rFonts w:ascii="Helvetica" w:hAnsi="Helvetica"/>
          <w:color w:val="000000"/>
          <w:sz w:val="22"/>
          <w:szCs w:val="22"/>
        </w:rPr>
        <w:t>and provides the following:</w:t>
      </w:r>
    </w:p>
    <w:p w14:paraId="720D9B7C" w14:textId="77777777" w:rsidR="00F8582E" w:rsidRDefault="00F8582E" w:rsidP="00F8582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0F12D32B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Optimized HVAC systems: </w:t>
      </w:r>
    </w:p>
    <w:p w14:paraId="603BDA7B" w14:textId="77777777" w:rsidR="00095176" w:rsidRDefault="00095176" w:rsidP="0009517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gramStart"/>
      <w:r>
        <w:rPr>
          <w:rFonts w:ascii="Helvetica" w:hAnsi="Helvetica"/>
          <w:color w:val="000000"/>
          <w:sz w:val="22"/>
          <w:szCs w:val="22"/>
        </w:rPr>
        <w:t>confirmed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air filtration to be MERV 14 (Minimum Efficiency Rating Value, with MERV 13-16 the highest category). </w:t>
      </w:r>
    </w:p>
    <w:p w14:paraId="733993EC" w14:textId="77777777" w:rsidR="00095176" w:rsidRDefault="00095176" w:rsidP="0009517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gramStart"/>
      <w:r>
        <w:rPr>
          <w:rFonts w:ascii="Helvetica" w:hAnsi="Helvetica"/>
          <w:color w:val="000000"/>
          <w:sz w:val="22"/>
          <w:szCs w:val="22"/>
        </w:rPr>
        <w:t>increased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percentage to 100% of outdoor air for each air handling unit; reduced return/recycled air to 0%</w:t>
      </w:r>
    </w:p>
    <w:p w14:paraId="02ECAC84" w14:textId="77777777" w:rsidR="00095176" w:rsidRDefault="00095176" w:rsidP="0009517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gramStart"/>
      <w:r>
        <w:rPr>
          <w:rFonts w:ascii="Helvetica" w:hAnsi="Helvetica"/>
          <w:color w:val="000000"/>
          <w:sz w:val="22"/>
          <w:szCs w:val="22"/>
        </w:rPr>
        <w:t>modified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daily settings on units so fresh outdoor air is delivered into school</w:t>
      </w:r>
      <w:r>
        <w:rPr>
          <w:rFonts w:ascii="Helvetica" w:hAnsi="Helvetica"/>
          <w:b/>
          <w:bCs/>
          <w:color w:val="1155CC"/>
          <w:sz w:val="26"/>
          <w:szCs w:val="26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buildings four hours prior to occupancy </w:t>
      </w:r>
    </w:p>
    <w:p w14:paraId="4CA2E718" w14:textId="77777777" w:rsidR="00095176" w:rsidRDefault="00095176" w:rsidP="0009517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gramStart"/>
      <w:r>
        <w:rPr>
          <w:rFonts w:ascii="Helvetica" w:hAnsi="Helvetica"/>
          <w:color w:val="000000"/>
          <w:sz w:val="22"/>
          <w:szCs w:val="22"/>
        </w:rPr>
        <w:t>verified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optimal performance of all exhaust systems</w:t>
      </w:r>
    </w:p>
    <w:p w14:paraId="208864D5" w14:textId="77777777" w:rsidR="00095176" w:rsidRDefault="00095176" w:rsidP="0009517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gramStart"/>
      <w:r>
        <w:rPr>
          <w:rFonts w:ascii="Helvetica" w:hAnsi="Helvetica"/>
          <w:color w:val="000000"/>
          <w:sz w:val="22"/>
          <w:szCs w:val="22"/>
        </w:rPr>
        <w:t>ensure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all washroom and classroom windows remain open, weather permitting, to keep fresh air levels high</w:t>
      </w:r>
    </w:p>
    <w:p w14:paraId="2B90F315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212121"/>
          <w:sz w:val="22"/>
          <w:szCs w:val="22"/>
          <w:shd w:val="clear" w:color="auto" w:fill="FFFFFF"/>
        </w:rPr>
        <w:t>Engaged with consultants from Rocky Point Engineering Ltd. to conduct in-depth audit of HVAC and mechanical systems for all school buildings and to provide recommendations for optimizing systems for increased health and safety.</w:t>
      </w:r>
    </w:p>
    <w:p w14:paraId="72CA2CD7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Increased environmental and facility cleaning, including a deep clean of facilities on weekends and school breaks. </w:t>
      </w:r>
    </w:p>
    <w:p w14:paraId="5127277F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Purchased 60 portable air purifiers with UV-C light (</w:t>
      </w:r>
      <w:hyperlink r:id="rId6" w:history="1">
        <w:r>
          <w:rPr>
            <w:rStyle w:val="Hyperlink"/>
            <w:rFonts w:ascii="Helvetica" w:hAnsi="Helvetica"/>
            <w:color w:val="1155CC"/>
            <w:sz w:val="22"/>
            <w:szCs w:val="22"/>
          </w:rPr>
          <w:t>proven to kill SARS-Cov-2 on surfaces</w:t>
        </w:r>
      </w:hyperlink>
      <w:r>
        <w:rPr>
          <w:rFonts w:ascii="Helvetica" w:hAnsi="Helvetica"/>
          <w:color w:val="000000"/>
          <w:sz w:val="22"/>
          <w:szCs w:val="22"/>
        </w:rPr>
        <w:t>) for classrooms, common areas and shared office spaces. </w:t>
      </w:r>
    </w:p>
    <w:p w14:paraId="6623027C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Installed outdoor tents, with lighting, heating, seating, tables, digital screens, voice amplifiers and electrical outputs, for additional classroom/learning spaces.</w:t>
      </w:r>
    </w:p>
    <w:p w14:paraId="68233698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Renting 4 outdoor mobile washrooms for specific cohort use (SS).   </w:t>
      </w:r>
    </w:p>
    <w:p w14:paraId="29F26679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Created isolation room (nurse supervised) for ill students to isolate prior to being picked up by a parent. </w:t>
      </w:r>
    </w:p>
    <w:p w14:paraId="5351F018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Installed hand sanitizing stations in lobbies, common areas and every room in the school.  </w:t>
      </w:r>
    </w:p>
    <w:p w14:paraId="0974B525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Installed signage of </w:t>
      </w:r>
      <w:proofErr w:type="spellStart"/>
      <w:r>
        <w:rPr>
          <w:rFonts w:ascii="Helvetica" w:hAnsi="Helvetica"/>
          <w:color w:val="000000"/>
          <w:sz w:val="22"/>
          <w:szCs w:val="22"/>
        </w:rPr>
        <w:t>Covid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protocols &amp; distancing reminders in lobbies and hallways. </w:t>
      </w:r>
    </w:p>
    <w:p w14:paraId="5D55F98C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Installed physical distancing and directional markers in hallways.</w:t>
      </w:r>
    </w:p>
    <w:p w14:paraId="46535709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Installed </w:t>
      </w:r>
      <w:proofErr w:type="spellStart"/>
      <w:r>
        <w:rPr>
          <w:rFonts w:ascii="Helvetica" w:hAnsi="Helvetica"/>
          <w:color w:val="000000"/>
          <w:sz w:val="22"/>
          <w:szCs w:val="22"/>
        </w:rPr>
        <w:t>plexiglass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barriers in lobbies, shared offices, and student desks in classrooms.</w:t>
      </w:r>
    </w:p>
    <w:p w14:paraId="063ED2AF" w14:textId="77777777" w:rsidR="00095176" w:rsidRDefault="00095176" w:rsidP="0009517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Installed toilet lids on toilets in student/staff washrooms.</w:t>
      </w:r>
    </w:p>
    <w:p w14:paraId="332531F5" w14:textId="77777777" w:rsidR="00095176" w:rsidRDefault="00095176" w:rsidP="000951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2658E8D4" w14:textId="33744E01" w:rsidR="0010201A" w:rsidRDefault="0010201A" w:rsidP="0010201A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2"/>
        </w:rPr>
        <w:t xml:space="preserve">QCMC follows the </w:t>
      </w:r>
      <w:r w:rsidRPr="0010201A">
        <w:rPr>
          <w:rFonts w:ascii="Calibri" w:eastAsia="Times New Roman" w:hAnsi="Calibri" w:cs="Times New Roman"/>
          <w:color w:val="000000"/>
          <w:shd w:val="clear" w:color="auto" w:fill="FFFFFF"/>
        </w:rPr>
        <w:t>BC</w:t>
      </w:r>
      <w:r w:rsidR="00DC75DA">
        <w:rPr>
          <w:rFonts w:ascii="Calibri" w:eastAsia="Times New Roman" w:hAnsi="Calibri" w:cs="Times New Roman"/>
          <w:color w:val="000000"/>
          <w:shd w:val="clear" w:color="auto" w:fill="FFFFFF"/>
        </w:rPr>
        <w:t>CA</w:t>
      </w:r>
      <w:r w:rsidRPr="0010201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Day and Family Camps </w:t>
      </w:r>
      <w:proofErr w:type="spellStart"/>
      <w:r w:rsidR="00DC75DA">
        <w:rPr>
          <w:rFonts w:ascii="Calibri" w:eastAsia="Times New Roman" w:hAnsi="Calibri" w:cs="Times New Roman"/>
          <w:color w:val="000000"/>
          <w:shd w:val="clear" w:color="auto" w:fill="FFFFFF"/>
        </w:rPr>
        <w:t>Covid</w:t>
      </w:r>
      <w:proofErr w:type="spellEnd"/>
      <w:r w:rsidR="00C56C3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19 Health and Safety Guidelines:</w:t>
      </w:r>
    </w:p>
    <w:p w14:paraId="13F8BBA2" w14:textId="77777777" w:rsidR="00C56C32" w:rsidRDefault="00C56C32" w:rsidP="00C56C32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"http://bccamping.org/resources/Documents/BCCA%20Day%20Family%20Camps%202021.06.22.docx.pdf"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http://bccamping.org/resources/Documents/BCCA%20Day%20Family%20Camps%202021.06.22.docx.pdf</w:t>
      </w:r>
      <w:r>
        <w:rPr>
          <w:rFonts w:eastAsia="Times New Roman" w:cs="Times New Roman"/>
        </w:rPr>
        <w:fldChar w:fldCharType="end"/>
      </w:r>
    </w:p>
    <w:p w14:paraId="59F8A8E5" w14:textId="77777777" w:rsidR="00C56C32" w:rsidRPr="0010201A" w:rsidRDefault="00C56C32" w:rsidP="0010201A">
      <w:pPr>
        <w:rPr>
          <w:rFonts w:ascii="Times" w:eastAsia="Times New Roman" w:hAnsi="Times" w:cs="Times New Roman"/>
          <w:sz w:val="20"/>
          <w:szCs w:val="20"/>
        </w:rPr>
      </w:pPr>
    </w:p>
    <w:p w14:paraId="3A29BCB1" w14:textId="5189EFEF" w:rsidR="0010201A" w:rsidRDefault="0010201A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18EB09D8" w14:textId="78978ABA" w:rsidR="00F426D3" w:rsidRDefault="0010201A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For contact tracing purposes, Students are divided into “Households” (up to 14 people per household</w:t>
      </w:r>
      <w:r w:rsidR="00B10C32">
        <w:rPr>
          <w:rFonts w:ascii="Helvetica" w:hAnsi="Helvetica"/>
          <w:color w:val="000000"/>
          <w:sz w:val="22"/>
          <w:szCs w:val="22"/>
        </w:rPr>
        <w:t>),</w:t>
      </w:r>
      <w:r>
        <w:rPr>
          <w:rFonts w:ascii="Helvetica" w:hAnsi="Helvetica"/>
          <w:color w:val="000000"/>
          <w:sz w:val="22"/>
          <w:szCs w:val="22"/>
        </w:rPr>
        <w:t xml:space="preserve"> these groupings will remain the same throughout the week of camp and consist of a combi</w:t>
      </w:r>
      <w:r w:rsidR="00B10C32">
        <w:rPr>
          <w:rFonts w:ascii="Helvetica" w:hAnsi="Helvetica"/>
          <w:color w:val="000000"/>
          <w:sz w:val="22"/>
          <w:szCs w:val="22"/>
        </w:rPr>
        <w:t>nation of 3 or 4 chamber groups which may be combined during Art and Composition class, but remain distanced from other “households” within the same class.</w:t>
      </w:r>
      <w:r>
        <w:rPr>
          <w:rFonts w:ascii="Helvetica" w:hAnsi="Helvetica"/>
          <w:color w:val="000000"/>
          <w:sz w:val="22"/>
          <w:szCs w:val="22"/>
        </w:rPr>
        <w:t xml:space="preserve">  House</w:t>
      </w:r>
      <w:r w:rsidR="00F426D3">
        <w:rPr>
          <w:rFonts w:ascii="Helvetica" w:hAnsi="Helvetica"/>
          <w:color w:val="000000"/>
          <w:sz w:val="22"/>
          <w:szCs w:val="22"/>
        </w:rPr>
        <w:t>holds are allowed to mingle</w:t>
      </w:r>
      <w:r>
        <w:rPr>
          <w:rFonts w:ascii="Helvetica" w:hAnsi="Helvetica"/>
          <w:color w:val="000000"/>
          <w:sz w:val="22"/>
          <w:szCs w:val="22"/>
        </w:rPr>
        <w:t xml:space="preserve"> outside during the lunch hour.</w:t>
      </w:r>
      <w:r w:rsidR="00F426D3">
        <w:rPr>
          <w:rFonts w:ascii="Helvetica" w:hAnsi="Helvetica"/>
          <w:color w:val="000000"/>
          <w:sz w:val="22"/>
          <w:szCs w:val="22"/>
        </w:rPr>
        <w:t xml:space="preserve"> Students may never share food </w:t>
      </w:r>
      <w:r w:rsidR="00C56C32">
        <w:rPr>
          <w:rFonts w:ascii="Helvetica" w:hAnsi="Helvetica"/>
          <w:color w:val="000000"/>
          <w:sz w:val="22"/>
          <w:szCs w:val="22"/>
        </w:rPr>
        <w:t xml:space="preserve">or drink </w:t>
      </w:r>
      <w:r w:rsidR="00F426D3">
        <w:rPr>
          <w:rFonts w:ascii="Helvetica" w:hAnsi="Helvetica"/>
          <w:color w:val="000000"/>
          <w:sz w:val="22"/>
          <w:szCs w:val="22"/>
        </w:rPr>
        <w:t>during the lunch hour.</w:t>
      </w:r>
    </w:p>
    <w:p w14:paraId="5E298490" w14:textId="77777777" w:rsidR="00CB3C63" w:rsidRDefault="002E47E7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FF6600"/>
          <w:sz w:val="22"/>
          <w:szCs w:val="22"/>
        </w:rPr>
      </w:pPr>
      <w:r w:rsidRPr="0010201A">
        <w:rPr>
          <w:rFonts w:ascii="Helvetica" w:hAnsi="Helvetica"/>
          <w:sz w:val="22"/>
          <w:szCs w:val="22"/>
        </w:rPr>
        <w:t>Students are required to submit a daily</w:t>
      </w:r>
      <w:r w:rsidR="00A923F1" w:rsidRPr="0010201A">
        <w:rPr>
          <w:rFonts w:ascii="Helvetica" w:hAnsi="Helvetica"/>
          <w:sz w:val="22"/>
          <w:szCs w:val="22"/>
        </w:rPr>
        <w:t xml:space="preserve"> screening health form, signed by parents</w:t>
      </w:r>
      <w:r w:rsidR="0010201A" w:rsidRPr="0010201A">
        <w:rPr>
          <w:rFonts w:ascii="Helvetica" w:hAnsi="Helvetica"/>
          <w:sz w:val="22"/>
          <w:szCs w:val="22"/>
        </w:rPr>
        <w:t>, which can be downloaded from the main page of our website.</w:t>
      </w:r>
      <w:r w:rsidR="0010201A">
        <w:rPr>
          <w:rFonts w:ascii="Helvetica" w:hAnsi="Helvetica"/>
          <w:color w:val="FF6600"/>
          <w:sz w:val="22"/>
          <w:szCs w:val="22"/>
        </w:rPr>
        <w:t xml:space="preserve">  Students will not be admitted to camp witho</w:t>
      </w:r>
      <w:r w:rsidR="00CB3C63">
        <w:rPr>
          <w:rFonts w:ascii="Helvetica" w:hAnsi="Helvetica"/>
          <w:color w:val="FF6600"/>
          <w:sz w:val="22"/>
          <w:szCs w:val="22"/>
        </w:rPr>
        <w:t>ut this form turned in each day.</w:t>
      </w:r>
    </w:p>
    <w:p w14:paraId="045B2912" w14:textId="27FA558B" w:rsidR="00F86420" w:rsidRPr="00CB3C63" w:rsidRDefault="00F86420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FF66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To maintain social distancing at drop off and pick up time</w:t>
      </w:r>
      <w:r w:rsidR="00B10C32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="00B10C32">
        <w:rPr>
          <w:rFonts w:ascii="Helvetica" w:hAnsi="Helvetica"/>
          <w:color w:val="000000"/>
          <w:sz w:val="22"/>
          <w:szCs w:val="22"/>
        </w:rPr>
        <w:t>hoola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hoop ma</w:t>
      </w:r>
      <w:r w:rsidR="000E76F4">
        <w:rPr>
          <w:rFonts w:ascii="Helvetica" w:hAnsi="Helvetica"/>
          <w:color w:val="000000"/>
          <w:sz w:val="22"/>
          <w:szCs w:val="22"/>
        </w:rPr>
        <w:t>rkers will be placed on the ground.</w:t>
      </w:r>
    </w:p>
    <w:p w14:paraId="62A2F040" w14:textId="2D6261D1" w:rsidR="00B10C32" w:rsidRPr="00F426D3" w:rsidRDefault="00B10C32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lastRenderedPageBreak/>
        <w:t>Masks ar</w:t>
      </w:r>
      <w:r w:rsidR="00CB3C63">
        <w:rPr>
          <w:rFonts w:ascii="Helvetica" w:hAnsi="Helvetica"/>
          <w:color w:val="000000"/>
          <w:sz w:val="22"/>
          <w:szCs w:val="22"/>
        </w:rPr>
        <w:t xml:space="preserve">e highly recommended and strongly encouraged for both faculty and students at all times when indoors, </w:t>
      </w:r>
      <w:r w:rsidR="00C56C32">
        <w:rPr>
          <w:rFonts w:ascii="Helvetica" w:hAnsi="Helvetica"/>
          <w:color w:val="000000"/>
          <w:sz w:val="22"/>
          <w:szCs w:val="22"/>
        </w:rPr>
        <w:t xml:space="preserve">except for students under age </w:t>
      </w:r>
      <w:proofErr w:type="gramStart"/>
      <w:r w:rsidR="00C56C32">
        <w:rPr>
          <w:rFonts w:ascii="Helvetica" w:hAnsi="Helvetica"/>
          <w:color w:val="000000"/>
          <w:sz w:val="22"/>
          <w:szCs w:val="22"/>
        </w:rPr>
        <w:t xml:space="preserve">9 </w:t>
      </w:r>
      <w:r w:rsidR="00F426D3">
        <w:rPr>
          <w:rFonts w:ascii="Helvetica" w:hAnsi="Helvetica"/>
          <w:sz w:val="22"/>
          <w:szCs w:val="22"/>
        </w:rPr>
        <w:t xml:space="preserve"> if</w:t>
      </w:r>
      <w:proofErr w:type="gramEnd"/>
      <w:r w:rsidR="00F426D3">
        <w:rPr>
          <w:rFonts w:ascii="Helvetica" w:hAnsi="Helvetica"/>
          <w:sz w:val="22"/>
          <w:szCs w:val="22"/>
        </w:rPr>
        <w:t xml:space="preserve"> it is difficult for them. </w:t>
      </w:r>
      <w:r w:rsidR="00F426D3" w:rsidRPr="00F426D3">
        <w:rPr>
          <w:rFonts w:ascii="Helvetica" w:hAnsi="Helvetica"/>
          <w:sz w:val="22"/>
          <w:szCs w:val="22"/>
        </w:rPr>
        <w:t xml:space="preserve"> </w:t>
      </w:r>
      <w:r w:rsidR="00C56C32">
        <w:rPr>
          <w:rFonts w:ascii="Helvetica" w:hAnsi="Helvetica"/>
          <w:sz w:val="22"/>
          <w:szCs w:val="22"/>
        </w:rPr>
        <w:t>Masks are required</w:t>
      </w:r>
      <w:r w:rsidR="00DC75DA">
        <w:rPr>
          <w:rFonts w:ascii="Helvetica" w:hAnsi="Helvetica"/>
          <w:sz w:val="22"/>
          <w:szCs w:val="22"/>
        </w:rPr>
        <w:t xml:space="preserve"> during Senior String Orchestra.  </w:t>
      </w:r>
      <w:r w:rsidR="00F426D3" w:rsidRPr="00F426D3">
        <w:rPr>
          <w:rFonts w:ascii="Helvetica" w:hAnsi="Helvetica"/>
          <w:sz w:val="22"/>
          <w:szCs w:val="22"/>
        </w:rPr>
        <w:t>Masks are not required outside at the lunch hour</w:t>
      </w:r>
      <w:r w:rsidR="00F426D3">
        <w:rPr>
          <w:rFonts w:ascii="Helvetica" w:hAnsi="Helvetica"/>
          <w:sz w:val="22"/>
          <w:szCs w:val="22"/>
        </w:rPr>
        <w:t xml:space="preserve">. </w:t>
      </w:r>
    </w:p>
    <w:p w14:paraId="38434639" w14:textId="29F1CA35" w:rsidR="000E76F4" w:rsidRDefault="000E76F4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Students </w:t>
      </w:r>
      <w:r w:rsidR="00C56C32">
        <w:rPr>
          <w:rFonts w:ascii="Helvetica" w:hAnsi="Helvetica"/>
          <w:color w:val="000000"/>
          <w:sz w:val="22"/>
          <w:szCs w:val="22"/>
        </w:rPr>
        <w:t>will be requested</w:t>
      </w:r>
      <w:r w:rsidR="00B10C32">
        <w:rPr>
          <w:rFonts w:ascii="Helvetica" w:hAnsi="Helvetica"/>
          <w:color w:val="000000"/>
          <w:sz w:val="22"/>
          <w:szCs w:val="22"/>
        </w:rPr>
        <w:t xml:space="preserve"> to sanitize hands upon sign in and sign out, before and after each chamber music coaching, as well as before and after Art and Composition class.  QCMC will provide hand sanitizer.</w:t>
      </w:r>
    </w:p>
    <w:p w14:paraId="13E03886" w14:textId="61CB715A" w:rsidR="000103A2" w:rsidRDefault="00B10C32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Piano keyboards will be cleaned between each pianist by the coach.</w:t>
      </w:r>
    </w:p>
    <w:p w14:paraId="17F58C71" w14:textId="4BAAEEB0" w:rsidR="000E76F4" w:rsidRDefault="00DC75DA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T</w:t>
      </w:r>
      <w:r w:rsidR="002D089E">
        <w:rPr>
          <w:rFonts w:ascii="Helvetica" w:hAnsi="Helvetica"/>
          <w:color w:val="000000"/>
          <w:sz w:val="22"/>
          <w:szCs w:val="22"/>
        </w:rPr>
        <w:t xml:space="preserve">here will be a 5 minute gap </w:t>
      </w:r>
      <w:r>
        <w:rPr>
          <w:rFonts w:ascii="Helvetica" w:hAnsi="Helvetica"/>
          <w:color w:val="000000"/>
          <w:sz w:val="22"/>
          <w:szCs w:val="22"/>
        </w:rPr>
        <w:t>between each group entering</w:t>
      </w:r>
      <w:r w:rsidR="00C56C32">
        <w:rPr>
          <w:rFonts w:ascii="Helvetica" w:hAnsi="Helvetica"/>
          <w:color w:val="000000"/>
          <w:sz w:val="22"/>
          <w:szCs w:val="22"/>
        </w:rPr>
        <w:t>/</w:t>
      </w:r>
      <w:proofErr w:type="gramStart"/>
      <w:r w:rsidR="00C56C32">
        <w:rPr>
          <w:rFonts w:ascii="Helvetica" w:hAnsi="Helvetica"/>
          <w:color w:val="000000"/>
          <w:sz w:val="22"/>
          <w:szCs w:val="22"/>
        </w:rPr>
        <w:t xml:space="preserve">exiting </w:t>
      </w:r>
      <w:r>
        <w:rPr>
          <w:rFonts w:ascii="Helvetica" w:hAnsi="Helvetica"/>
          <w:color w:val="000000"/>
          <w:sz w:val="22"/>
          <w:szCs w:val="22"/>
        </w:rPr>
        <w:t xml:space="preserve"> a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room.  </w:t>
      </w:r>
      <w:r w:rsidR="000E76F4" w:rsidRPr="000103A2">
        <w:rPr>
          <w:rFonts w:ascii="Helvetica" w:hAnsi="Helvetica"/>
          <w:color w:val="000000"/>
          <w:sz w:val="22"/>
          <w:szCs w:val="22"/>
        </w:rPr>
        <w:t xml:space="preserve">Coaches will be required to sanitize chairs and stands </w:t>
      </w:r>
      <w:r w:rsidR="003924C3" w:rsidRPr="000103A2">
        <w:rPr>
          <w:rFonts w:ascii="Helvetica" w:hAnsi="Helvetica"/>
          <w:color w:val="000000"/>
          <w:sz w:val="22"/>
          <w:szCs w:val="22"/>
        </w:rPr>
        <w:t xml:space="preserve">with solution provided by WPGA </w:t>
      </w:r>
      <w:r w:rsidR="000E76F4" w:rsidRPr="000103A2">
        <w:rPr>
          <w:rFonts w:ascii="Helvetica" w:hAnsi="Helvetica"/>
          <w:color w:val="000000"/>
          <w:sz w:val="22"/>
          <w:szCs w:val="22"/>
        </w:rPr>
        <w:t>between each group.</w:t>
      </w:r>
    </w:p>
    <w:p w14:paraId="16A539E7" w14:textId="77777777" w:rsidR="00DC75DA" w:rsidRPr="000103A2" w:rsidRDefault="00DC75DA" w:rsidP="00F86420">
      <w:pPr>
        <w:pStyle w:val="NormalWeb"/>
        <w:spacing w:before="0" w:beforeAutospacing="0" w:after="160" w:afterAutospacing="0"/>
        <w:ind w:left="36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42198F03" w14:textId="1BA551B9" w:rsidR="00DC1548" w:rsidRPr="000103A2" w:rsidRDefault="00A923F1">
      <w:pPr>
        <w:rPr>
          <w:rFonts w:ascii="Helvetica" w:hAnsi="Helvetica"/>
          <w:sz w:val="22"/>
          <w:szCs w:val="22"/>
        </w:rPr>
      </w:pPr>
      <w:r w:rsidRPr="000103A2">
        <w:rPr>
          <w:rFonts w:ascii="Helvetica" w:hAnsi="Helvetica"/>
          <w:sz w:val="22"/>
          <w:szCs w:val="22"/>
        </w:rPr>
        <w:t xml:space="preserve">There are 3 single use </w:t>
      </w:r>
      <w:r w:rsidR="00DC75DA" w:rsidRPr="000103A2">
        <w:rPr>
          <w:rFonts w:ascii="Helvetica" w:hAnsi="Helvetica"/>
          <w:sz w:val="22"/>
          <w:szCs w:val="22"/>
        </w:rPr>
        <w:t>washrooms, which</w:t>
      </w:r>
      <w:r w:rsidRPr="000103A2">
        <w:rPr>
          <w:rFonts w:ascii="Helvetica" w:hAnsi="Helvetica"/>
          <w:sz w:val="22"/>
          <w:szCs w:val="22"/>
        </w:rPr>
        <w:t xml:space="preserve"> are </w:t>
      </w:r>
      <w:r w:rsidR="00DC75DA">
        <w:rPr>
          <w:rFonts w:ascii="Helvetica" w:hAnsi="Helvetica"/>
          <w:sz w:val="22"/>
          <w:szCs w:val="22"/>
        </w:rPr>
        <w:t xml:space="preserve">regularly </w:t>
      </w:r>
      <w:r w:rsidR="00DE0383" w:rsidRPr="000103A2">
        <w:rPr>
          <w:rFonts w:ascii="Helvetica" w:hAnsi="Helvetica"/>
          <w:sz w:val="22"/>
          <w:szCs w:val="22"/>
        </w:rPr>
        <w:t>cleaned throughout the day by WPGA staff, as well as thoroughly each night.</w:t>
      </w:r>
      <w:r w:rsidR="00C2542A" w:rsidRPr="000103A2">
        <w:rPr>
          <w:rFonts w:ascii="Helvetica" w:hAnsi="Helvetica"/>
          <w:sz w:val="22"/>
          <w:szCs w:val="22"/>
        </w:rPr>
        <w:t xml:space="preserve">   </w:t>
      </w:r>
    </w:p>
    <w:p w14:paraId="69903643" w14:textId="77777777" w:rsidR="00C2542A" w:rsidRPr="000103A2" w:rsidRDefault="00C2542A">
      <w:pPr>
        <w:rPr>
          <w:rFonts w:ascii="Helvetica" w:hAnsi="Helvetica"/>
          <w:sz w:val="22"/>
          <w:szCs w:val="22"/>
        </w:rPr>
      </w:pPr>
    </w:p>
    <w:p w14:paraId="5C7E8FD0" w14:textId="77777777" w:rsidR="00C2542A" w:rsidRDefault="00C2542A">
      <w:pPr>
        <w:rPr>
          <w:rFonts w:ascii="Helvetica" w:hAnsi="Helvetica"/>
          <w:sz w:val="22"/>
          <w:szCs w:val="22"/>
        </w:rPr>
      </w:pPr>
      <w:r w:rsidRPr="000103A2">
        <w:rPr>
          <w:rFonts w:ascii="Helvetica" w:hAnsi="Helvetica"/>
          <w:sz w:val="22"/>
          <w:szCs w:val="22"/>
        </w:rPr>
        <w:t>All high-touch surfaces will be cleaned throughout the day by WPGA staff.</w:t>
      </w:r>
    </w:p>
    <w:p w14:paraId="1BE51BF6" w14:textId="77777777" w:rsidR="000103A2" w:rsidRDefault="000103A2">
      <w:pPr>
        <w:rPr>
          <w:rFonts w:ascii="Helvetica" w:hAnsi="Helvetica"/>
          <w:sz w:val="22"/>
          <w:szCs w:val="22"/>
        </w:rPr>
      </w:pPr>
    </w:p>
    <w:p w14:paraId="3F6E7772" w14:textId="7793BDC9" w:rsidR="000103A2" w:rsidRDefault="000103A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String orchestra </w:t>
      </w:r>
      <w:r w:rsidR="002D089E">
        <w:rPr>
          <w:rFonts w:ascii="Helvetica" w:hAnsi="Helvetica"/>
          <w:sz w:val="22"/>
          <w:szCs w:val="22"/>
        </w:rPr>
        <w:t xml:space="preserve">for </w:t>
      </w:r>
      <w:proofErr w:type="gramStart"/>
      <w:r w:rsidR="002D089E">
        <w:rPr>
          <w:rFonts w:ascii="Helvetica" w:hAnsi="Helvetica"/>
          <w:sz w:val="22"/>
          <w:szCs w:val="22"/>
        </w:rPr>
        <w:t>Seniors</w:t>
      </w:r>
      <w:proofErr w:type="gramEnd"/>
      <w:r w:rsidR="002D089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will take place in outdoor tents, socially distanced.</w:t>
      </w:r>
      <w:r w:rsidR="00DC75DA">
        <w:rPr>
          <w:rFonts w:ascii="Helvetica" w:hAnsi="Helvetica"/>
          <w:sz w:val="22"/>
          <w:szCs w:val="22"/>
        </w:rPr>
        <w:t xml:space="preserve">  Masks are required </w:t>
      </w:r>
    </w:p>
    <w:p w14:paraId="0BE92A68" w14:textId="77777777" w:rsidR="000103A2" w:rsidRDefault="000103A2">
      <w:pPr>
        <w:rPr>
          <w:rFonts w:ascii="Helvetica" w:hAnsi="Helvetica"/>
          <w:sz w:val="22"/>
          <w:szCs w:val="22"/>
        </w:rPr>
      </w:pPr>
    </w:p>
    <w:p w14:paraId="7C248AB0" w14:textId="20E97747" w:rsidR="000103A2" w:rsidRDefault="000103A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 out will be staggered, 3:00 for </w:t>
      </w:r>
      <w:proofErr w:type="gramStart"/>
      <w:r>
        <w:rPr>
          <w:rFonts w:ascii="Helvetica" w:hAnsi="Helvetica"/>
          <w:sz w:val="22"/>
          <w:szCs w:val="22"/>
        </w:rPr>
        <w:t>Juniors</w:t>
      </w:r>
      <w:proofErr w:type="gramEnd"/>
      <w:r>
        <w:rPr>
          <w:rFonts w:ascii="Helvetica" w:hAnsi="Helvetica"/>
          <w:sz w:val="22"/>
          <w:szCs w:val="22"/>
        </w:rPr>
        <w:t>, 4:00 for Seniors.</w:t>
      </w:r>
    </w:p>
    <w:p w14:paraId="4E659CBB" w14:textId="77777777" w:rsidR="00DC75DA" w:rsidRDefault="00DC75DA">
      <w:pPr>
        <w:rPr>
          <w:rFonts w:ascii="Helvetica" w:hAnsi="Helvetica"/>
          <w:sz w:val="22"/>
          <w:szCs w:val="22"/>
        </w:rPr>
      </w:pPr>
    </w:p>
    <w:p w14:paraId="6010313A" w14:textId="5777D4BF" w:rsidR="00B10C32" w:rsidRDefault="00DC75D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performance on Saturday July 31 will take place in the Sanctuary of St. Helen’s Anglican Church (4405 West 8</w:t>
      </w:r>
      <w:r w:rsidRPr="00DC75DA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Ave).  Maximum 30 people are allowed in the pews of the </w:t>
      </w:r>
      <w:r w:rsidR="002D089E">
        <w:rPr>
          <w:rFonts w:ascii="Helvetica" w:hAnsi="Helvetica"/>
          <w:sz w:val="22"/>
          <w:szCs w:val="22"/>
        </w:rPr>
        <w:t>Sanctuary</w:t>
      </w:r>
      <w:r>
        <w:rPr>
          <w:rFonts w:ascii="Helvetica" w:hAnsi="Helvetica"/>
          <w:sz w:val="22"/>
          <w:szCs w:val="22"/>
        </w:rPr>
        <w:t xml:space="preserve"> at one time, therefore groups will be staggered to keep audience under 30.</w:t>
      </w:r>
    </w:p>
    <w:p w14:paraId="2B29985A" w14:textId="77777777" w:rsidR="002D089E" w:rsidRDefault="002D089E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683D579C" w14:textId="77777777" w:rsidR="00B10C32" w:rsidRPr="000103A2" w:rsidRDefault="00B10C32">
      <w:pPr>
        <w:rPr>
          <w:rFonts w:ascii="Helvetica" w:hAnsi="Helvetica"/>
          <w:sz w:val="22"/>
          <w:szCs w:val="22"/>
        </w:rPr>
      </w:pPr>
    </w:p>
    <w:p w14:paraId="7E6018D8" w14:textId="77777777" w:rsidR="00C2542A" w:rsidRPr="000103A2" w:rsidRDefault="00C2542A">
      <w:pPr>
        <w:rPr>
          <w:rFonts w:ascii="Helvetica" w:hAnsi="Helvetica"/>
          <w:sz w:val="22"/>
          <w:szCs w:val="22"/>
        </w:rPr>
      </w:pPr>
    </w:p>
    <w:p w14:paraId="47A60117" w14:textId="77777777" w:rsidR="00C2542A" w:rsidRPr="000103A2" w:rsidRDefault="00C2542A">
      <w:pPr>
        <w:rPr>
          <w:rFonts w:ascii="Helvetica" w:hAnsi="Helvetica"/>
          <w:sz w:val="22"/>
          <w:szCs w:val="22"/>
        </w:rPr>
      </w:pPr>
    </w:p>
    <w:p w14:paraId="4684BB7A" w14:textId="77777777" w:rsidR="003924C3" w:rsidRDefault="003924C3">
      <w:r>
        <w:t xml:space="preserve">       </w:t>
      </w:r>
    </w:p>
    <w:sectPr w:rsidR="003924C3" w:rsidSect="00F8582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C58"/>
    <w:multiLevelType w:val="multilevel"/>
    <w:tmpl w:val="3CF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14810"/>
    <w:multiLevelType w:val="multilevel"/>
    <w:tmpl w:val="7FF2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E"/>
    <w:rsid w:val="000103A2"/>
    <w:rsid w:val="00095176"/>
    <w:rsid w:val="000E76F4"/>
    <w:rsid w:val="000E7DFC"/>
    <w:rsid w:val="0010201A"/>
    <w:rsid w:val="00295893"/>
    <w:rsid w:val="002D089E"/>
    <w:rsid w:val="002E47E7"/>
    <w:rsid w:val="003924C3"/>
    <w:rsid w:val="0072219C"/>
    <w:rsid w:val="008843FD"/>
    <w:rsid w:val="00A923F1"/>
    <w:rsid w:val="00B10C32"/>
    <w:rsid w:val="00C2542A"/>
    <w:rsid w:val="00C56C32"/>
    <w:rsid w:val="00CB3C63"/>
    <w:rsid w:val="00D00452"/>
    <w:rsid w:val="00DC1548"/>
    <w:rsid w:val="00DC75DA"/>
    <w:rsid w:val="00DE0383"/>
    <w:rsid w:val="00F426D3"/>
    <w:rsid w:val="00F8582E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23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5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5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eyondbyaerus.com/Site/Produc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696</Words>
  <Characters>3972</Characters>
  <Application>Microsoft Macintosh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5</cp:revision>
  <dcterms:created xsi:type="dcterms:W3CDTF">2021-06-21T20:55:00Z</dcterms:created>
  <dcterms:modified xsi:type="dcterms:W3CDTF">2021-07-12T21:20:00Z</dcterms:modified>
</cp:coreProperties>
</file>